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36A9F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1665131D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1D49730E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2E578B13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38E0BB2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0FAEEA9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63FA54E9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6AD15458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5640359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168262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7991172B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EC7C65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31F3271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6CD736CE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0D081015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06C9408A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6424E609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33431CFA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4C33E521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4921D1F1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01363C8A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440FF5AB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395E180B">
      <w:pPr>
        <w:spacing w:line="360" w:lineRule="auto"/>
        <w:jc w:val="left"/>
        <w:rPr>
          <w:rFonts w:ascii="宋体"/>
          <w:sz w:val="24"/>
          <w:szCs w:val="24"/>
        </w:rPr>
      </w:pPr>
    </w:p>
    <w:p w14:paraId="645F7D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090539E0"/>
    <w:rsid w:val="090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2024-06-20T01:51:00Z</dcterms:created>
  <dc:creator>木子青争</dc:creator>
  <cp:lastModifiedBy>木子青争</cp:lastModifiedBy>
  <dcterms:modified xsi:type="dcterms:W3CDTF">2024-06-20T01:51:25Z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01F67B135CC641C08EBB42DE6BB913BE_11</vt:lpwstr>
  </property>
</Properties>
</file>