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36" w:afterAutospacing="0"/>
        <w:jc w:val="center"/>
        <w:rPr>
          <w:rFonts w:ascii="微软雅黑" w:hAnsi="微软雅黑" w:eastAsia="微软雅黑"/>
          <w:b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议价医用耗材</w:t>
      </w:r>
      <w:r>
        <w:rPr>
          <w:rFonts w:hint="eastAsia" w:ascii="微软雅黑" w:hAnsi="微软雅黑" w:eastAsia="微软雅黑"/>
          <w:b/>
          <w:sz w:val="44"/>
          <w:szCs w:val="44"/>
        </w:rPr>
        <w:t>资料目录</w:t>
      </w:r>
    </w:p>
    <w:p>
      <w:pPr>
        <w:pStyle w:val="3"/>
        <w:shd w:val="clear" w:color="auto" w:fill="FFFFFF"/>
        <w:spacing w:before="0" w:beforeAutospacing="0" w:after="136" w:afterAutospacing="0"/>
        <w:rPr>
          <w:rFonts w:ascii="微软雅黑" w:hAnsi="微软雅黑" w:eastAsia="微软雅黑"/>
          <w:b/>
          <w:sz w:val="10"/>
          <w:szCs w:val="10"/>
        </w:rPr>
      </w:pP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  <w:lang w:eastAsia="zh-CN"/>
        </w:rPr>
        <w:t>申报单位：</w:t>
      </w:r>
      <w:r>
        <w:rPr>
          <w:rFonts w:ascii="微软雅黑" w:hAnsi="微软雅黑" w:eastAsia="微软雅黑"/>
          <w:b/>
        </w:rPr>
        <w:t xml:space="preserve">         </w:t>
      </w:r>
    </w:p>
    <w:tbl>
      <w:tblPr>
        <w:tblStyle w:val="5"/>
        <w:tblW w:w="8229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6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项目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法人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授权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委托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书》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2.报名承诺函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3.供货承诺函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.参加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议价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生产企业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、配送企业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实力、信誉的确切证明材料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.参加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议价产品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品质证明材料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议价产品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在四川省药械集中采购监管平台的资料页面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密封报价单</w:t>
            </w:r>
          </w:p>
        </w:tc>
        <w:tc>
          <w:tcPr>
            <w:tcW w:w="2393" w:type="dxa"/>
          </w:tcPr>
          <w:p>
            <w:pPr>
              <w:pStyle w:val="3"/>
              <w:spacing w:before="0" w:beforeAutospacing="0" w:after="136" w:afterAutospacing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单独密封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sz w:val="28"/>
          <w:szCs w:val="28"/>
        </w:rPr>
      </w:pPr>
    </w:p>
    <w:p>
      <w:pPr>
        <w:ind w:firstLine="3362" w:firstLineChars="1200"/>
        <w:rPr>
          <w:sz w:val="28"/>
          <w:szCs w:val="28"/>
          <w:u w:val="single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  <w:lang w:eastAsia="zh-CN"/>
        </w:rPr>
        <w:t>申报</w:t>
      </w:r>
      <w:r>
        <w:rPr>
          <w:rFonts w:ascii="微软雅黑" w:hAnsi="微软雅黑" w:eastAsia="微软雅黑" w:cs="宋体"/>
          <w:b/>
          <w:kern w:val="0"/>
          <w:sz w:val="28"/>
          <w:szCs w:val="28"/>
        </w:rPr>
        <w:t>企业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（盖章）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>
      <w:pPr>
        <w:ind w:firstLine="3362" w:firstLineChars="1200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 xml:space="preserve">日 </w:t>
      </w:r>
      <w:r>
        <w:rPr>
          <w:rFonts w:ascii="微软雅黑" w:hAnsi="微软雅黑" w:eastAsia="微软雅黑" w:cs="宋体"/>
          <w:b/>
          <w:kern w:val="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期：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宋体"/>
          <w:b/>
          <w:kern w:val="0"/>
          <w:sz w:val="28"/>
          <w:szCs w:val="28"/>
          <w:u w:val="single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DF"/>
    <w:rsid w:val="00286D38"/>
    <w:rsid w:val="0033794A"/>
    <w:rsid w:val="0044353A"/>
    <w:rsid w:val="004D2BD0"/>
    <w:rsid w:val="00863C0D"/>
    <w:rsid w:val="009A7BB5"/>
    <w:rsid w:val="00A30634"/>
    <w:rsid w:val="00D376DF"/>
    <w:rsid w:val="00E4408A"/>
    <w:rsid w:val="00E526F9"/>
    <w:rsid w:val="00FA41AE"/>
    <w:rsid w:val="0BC51375"/>
    <w:rsid w:val="7757AAAB"/>
    <w:rsid w:val="93FC5C24"/>
    <w:rsid w:val="DDFF8E50"/>
    <w:rsid w:val="F7EBBFCA"/>
    <w:rsid w:val="FFEB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2021-03-10T21:36:00Z</dcterms:created>
  <dc:creator>Xiong sarah</dc:creator>
  <cp:lastModifiedBy>Administrator</cp:lastModifiedBy>
  <cp:lastPrinted>2021-03-11T22:39:00Z</cp:lastPrinted>
  <dcterms:modified xsi:type="dcterms:W3CDTF">2022-03-25T07:03:40Z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EC26691E46644FFC9B98CBEDCDA00062</vt:lpwstr>
  </property>
</Properties>
</file>